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90A" w:rsidRDefault="0042290A" w:rsidP="0042290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90A" w:rsidRDefault="0042290A" w:rsidP="0042290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2290A" w:rsidRDefault="0042290A" w:rsidP="004229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42290A" w:rsidRDefault="0042290A" w:rsidP="004229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42290A" w:rsidRDefault="0042290A" w:rsidP="004229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42290A" w:rsidRDefault="0042290A" w:rsidP="004229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90A" w:rsidRDefault="0042290A" w:rsidP="0042290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1031</w:t>
      </w:r>
    </w:p>
    <w:p w:rsidR="0042290A" w:rsidRDefault="0042290A" w:rsidP="0042290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290A" w:rsidRDefault="0042290A" w:rsidP="0042290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B228C5" w:rsidRPr="00097D11" w:rsidRDefault="00B228C5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696858" w:rsidRDefault="00B228C5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proofErr w:type="spellStart"/>
      <w:r w:rsidR="002A31FC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2A31F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A645BB" w:rsidRDefault="00696858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228C5" w:rsidRPr="00E84F70" w:rsidRDefault="00B228C5" w:rsidP="00AC0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D967E4" w:rsidP="00AC0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2A31FC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ЕРМЕРСЬК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2A31FC">
        <w:rPr>
          <w:rFonts w:ascii="Times New Roman" w:hAnsi="Times New Roman" w:cs="Times New Roman"/>
          <w:sz w:val="28"/>
          <w:szCs w:val="28"/>
          <w:lang w:val="uk-UA"/>
        </w:rPr>
        <w:t>СТАВНІЙЧУКА П.Ю.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Ставнійчука </w:t>
      </w:r>
      <w:r w:rsidR="002A31FC">
        <w:rPr>
          <w:rFonts w:ascii="Times New Roman" w:hAnsi="Times New Roman" w:cs="Times New Roman"/>
          <w:sz w:val="28"/>
          <w:szCs w:val="28"/>
          <w:lang w:val="uk-UA"/>
        </w:rPr>
        <w:t>Петра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Юхимовича, ідентифікаційний код 3</w:t>
      </w:r>
      <w:r w:rsidR="002A31FC">
        <w:rPr>
          <w:rFonts w:ascii="Times New Roman" w:hAnsi="Times New Roman" w:cs="Times New Roman"/>
          <w:sz w:val="28"/>
          <w:szCs w:val="28"/>
          <w:lang w:val="uk-UA"/>
        </w:rPr>
        <w:t>3264096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ісцезнаходження юридичної особи: 22212 </w:t>
      </w:r>
      <w:proofErr w:type="spellStart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с.Старостинці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області, вул. </w:t>
      </w:r>
      <w:r w:rsidR="002A31FC">
        <w:rPr>
          <w:rFonts w:ascii="Times New Roman" w:hAnsi="Times New Roman" w:cs="Times New Roman"/>
          <w:sz w:val="28"/>
          <w:szCs w:val="28"/>
          <w:lang w:val="uk-UA"/>
        </w:rPr>
        <w:t>Левади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31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AC0455" w:rsidRPr="004823B7" w:rsidRDefault="00AC0455" w:rsidP="00AC045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B228C5" w:rsidRDefault="00B228C5" w:rsidP="00AC04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2A31FC" w:rsidRPr="002A31FC">
        <w:rPr>
          <w:sz w:val="28"/>
          <w:szCs w:val="28"/>
          <w:lang w:val="uk-UA"/>
        </w:rPr>
        <w:t>ФЕРМЕРСЬКО</w:t>
      </w:r>
      <w:r w:rsidR="002A31FC">
        <w:rPr>
          <w:sz w:val="28"/>
          <w:szCs w:val="28"/>
          <w:lang w:val="uk-UA"/>
        </w:rPr>
        <w:t>МУ</w:t>
      </w:r>
      <w:r w:rsidR="002A31FC" w:rsidRPr="002A31FC">
        <w:rPr>
          <w:sz w:val="28"/>
          <w:szCs w:val="28"/>
          <w:lang w:val="uk-UA"/>
        </w:rPr>
        <w:t xml:space="preserve"> ГОСПОДАРСТВ</w:t>
      </w:r>
      <w:r w:rsidR="002A31FC">
        <w:rPr>
          <w:sz w:val="28"/>
          <w:szCs w:val="28"/>
          <w:lang w:val="uk-UA"/>
        </w:rPr>
        <w:t>У</w:t>
      </w:r>
      <w:r w:rsidR="002A31FC" w:rsidRPr="002A31FC">
        <w:rPr>
          <w:sz w:val="28"/>
          <w:szCs w:val="28"/>
          <w:lang w:val="uk-UA"/>
        </w:rPr>
        <w:t xml:space="preserve"> “СТАВНІЙЧУКА П.Ю.”, ідентифікаційний код 33264096, місцезнаходження юридичної особи: 22212 </w:t>
      </w:r>
      <w:proofErr w:type="spellStart"/>
      <w:r w:rsidR="002A31FC" w:rsidRPr="002A31FC">
        <w:rPr>
          <w:sz w:val="28"/>
          <w:szCs w:val="28"/>
          <w:lang w:val="uk-UA"/>
        </w:rPr>
        <w:t>с.Старостинці</w:t>
      </w:r>
      <w:proofErr w:type="spellEnd"/>
      <w:r w:rsidR="002A31FC" w:rsidRPr="002A31FC">
        <w:rPr>
          <w:sz w:val="28"/>
          <w:szCs w:val="28"/>
          <w:lang w:val="uk-UA"/>
        </w:rPr>
        <w:t>, Вінницького району, Вінницької області, вул. Левади, 46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</w:t>
      </w:r>
      <w:r w:rsidR="002A31FC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2A31FC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7D11C8">
        <w:rPr>
          <w:sz w:val="28"/>
          <w:szCs w:val="28"/>
          <w:lang w:val="uk-UA"/>
        </w:rPr>
        <w:t xml:space="preserve"> </w:t>
      </w:r>
      <w:r w:rsidR="002A31FC">
        <w:rPr>
          <w:sz w:val="28"/>
          <w:szCs w:val="28"/>
          <w:lang w:val="uk-UA"/>
        </w:rPr>
        <w:t>невитребуваних паїв в натурі (на місцевості)</w:t>
      </w:r>
      <w:r w:rsidR="007D11C8" w:rsidRPr="007D11C8">
        <w:rPr>
          <w:sz w:val="28"/>
          <w:szCs w:val="28"/>
          <w:lang w:val="uk-UA"/>
        </w:rPr>
        <w:t>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2A31FC">
        <w:rPr>
          <w:sz w:val="28"/>
          <w:szCs w:val="28"/>
          <w:lang w:val="uk-UA"/>
        </w:rPr>
        <w:t>Батьківщина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2A31FC">
        <w:rPr>
          <w:sz w:val="28"/>
          <w:szCs w:val="28"/>
          <w:lang w:val="uk-UA"/>
        </w:rPr>
        <w:t>Ліщинці</w:t>
      </w:r>
      <w:proofErr w:type="spellEnd"/>
      <w:r w:rsidR="002A31FC">
        <w:rPr>
          <w:sz w:val="28"/>
          <w:szCs w:val="28"/>
          <w:lang w:val="uk-UA"/>
        </w:rPr>
        <w:t>,</w:t>
      </w:r>
      <w:r w:rsidR="007D11C8">
        <w:rPr>
          <w:sz w:val="28"/>
          <w:szCs w:val="28"/>
          <w:lang w:val="uk-UA"/>
        </w:rPr>
        <w:t xml:space="preserve"> </w:t>
      </w:r>
      <w:r w:rsidR="002A31FC">
        <w:rPr>
          <w:sz w:val="28"/>
          <w:szCs w:val="28"/>
          <w:lang w:val="uk-UA"/>
        </w:rPr>
        <w:t>площею 3,2022 га</w:t>
      </w:r>
      <w:r w:rsidR="007D11C8">
        <w:rPr>
          <w:sz w:val="28"/>
          <w:szCs w:val="28"/>
          <w:lang w:val="uk-UA"/>
        </w:rPr>
        <w:t>,</w:t>
      </w:r>
      <w:r w:rsidR="007D11C8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7D11C8">
        <w:rPr>
          <w:sz w:val="28"/>
          <w:szCs w:val="28"/>
          <w:lang w:val="uk-UA"/>
        </w:rPr>
        <w:t>ки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2A31FC">
        <w:rPr>
          <w:sz w:val="28"/>
          <w:szCs w:val="28"/>
          <w:lang w:val="uk-UA"/>
        </w:rPr>
        <w:t>Федик</w:t>
      </w:r>
      <w:proofErr w:type="spellEnd"/>
      <w:r w:rsidR="002A31FC">
        <w:rPr>
          <w:sz w:val="28"/>
          <w:szCs w:val="28"/>
          <w:lang w:val="uk-UA"/>
        </w:rPr>
        <w:t xml:space="preserve"> Олександри Никонівни (пай №66) та площею 2,4179 га,</w:t>
      </w:r>
      <w:r w:rsidR="002A31FC" w:rsidRPr="007D11C8">
        <w:rPr>
          <w:sz w:val="28"/>
          <w:szCs w:val="28"/>
          <w:lang w:val="uk-UA"/>
        </w:rPr>
        <w:t xml:space="preserve"> що входить до складу спадщини</w:t>
      </w:r>
      <w:r w:rsidR="002A31FC">
        <w:rPr>
          <w:sz w:val="28"/>
          <w:szCs w:val="28"/>
          <w:lang w:val="uk-UA"/>
        </w:rPr>
        <w:t xml:space="preserve"> </w:t>
      </w:r>
      <w:r w:rsidR="002A31FC" w:rsidRPr="007D11C8">
        <w:rPr>
          <w:sz w:val="28"/>
          <w:szCs w:val="28"/>
          <w:lang w:val="uk-UA"/>
        </w:rPr>
        <w:t>громадян</w:t>
      </w:r>
      <w:r w:rsidR="002A31FC">
        <w:rPr>
          <w:sz w:val="28"/>
          <w:szCs w:val="28"/>
          <w:lang w:val="uk-UA"/>
        </w:rPr>
        <w:t>ки</w:t>
      </w:r>
      <w:r w:rsidR="002A31FC" w:rsidRPr="007D11C8">
        <w:rPr>
          <w:sz w:val="28"/>
          <w:szCs w:val="28"/>
          <w:lang w:val="uk-UA"/>
        </w:rPr>
        <w:t xml:space="preserve"> </w:t>
      </w:r>
      <w:proofErr w:type="spellStart"/>
      <w:r w:rsidR="002A31FC">
        <w:rPr>
          <w:sz w:val="28"/>
          <w:szCs w:val="28"/>
          <w:lang w:val="uk-UA"/>
        </w:rPr>
        <w:t>Миронець</w:t>
      </w:r>
      <w:proofErr w:type="spellEnd"/>
      <w:r w:rsidR="002A31FC">
        <w:rPr>
          <w:sz w:val="28"/>
          <w:szCs w:val="28"/>
          <w:lang w:val="uk-UA"/>
        </w:rPr>
        <w:t xml:space="preserve"> Ганни Тарасівни (пай №333)</w:t>
      </w:r>
      <w:r w:rsidR="007D11C8" w:rsidRPr="007D11C8">
        <w:rPr>
          <w:sz w:val="28"/>
          <w:szCs w:val="28"/>
          <w:lang w:val="uk-UA"/>
        </w:rPr>
        <w:t xml:space="preserve">, </w:t>
      </w:r>
      <w:r w:rsidR="007D11C8">
        <w:rPr>
          <w:sz w:val="28"/>
          <w:szCs w:val="28"/>
          <w:lang w:val="uk-UA"/>
        </w:rPr>
        <w:t>в зв</w:t>
      </w:r>
      <w:r w:rsidR="007D11C8" w:rsidRPr="007D11C8">
        <w:rPr>
          <w:sz w:val="28"/>
          <w:szCs w:val="28"/>
          <w:lang w:val="uk-UA"/>
        </w:rPr>
        <w:t>’</w:t>
      </w:r>
      <w:r w:rsidR="007D11C8">
        <w:rPr>
          <w:sz w:val="28"/>
          <w:szCs w:val="28"/>
          <w:lang w:val="uk-UA"/>
        </w:rPr>
        <w:t>язку</w:t>
      </w:r>
      <w:r w:rsidR="007D11C8" w:rsidRPr="007D11C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з </w:t>
      </w:r>
      <w:r w:rsidR="007D11C8" w:rsidRPr="007D11C8">
        <w:rPr>
          <w:sz w:val="28"/>
          <w:szCs w:val="28"/>
          <w:lang w:val="uk-UA"/>
        </w:rPr>
        <w:t>відсутн</w:t>
      </w:r>
      <w:r w:rsidR="007D11C8">
        <w:rPr>
          <w:sz w:val="28"/>
          <w:szCs w:val="28"/>
          <w:lang w:val="uk-UA"/>
        </w:rPr>
        <w:t>і</w:t>
      </w:r>
      <w:r w:rsidR="007D11C8" w:rsidRPr="007D11C8">
        <w:rPr>
          <w:sz w:val="28"/>
          <w:szCs w:val="28"/>
          <w:lang w:val="uk-UA"/>
        </w:rPr>
        <w:t>ст</w:t>
      </w:r>
      <w:r w:rsidR="007D11C8">
        <w:rPr>
          <w:sz w:val="28"/>
          <w:szCs w:val="28"/>
          <w:lang w:val="uk-UA"/>
        </w:rPr>
        <w:t>ю</w:t>
      </w:r>
      <w:r w:rsidR="007D11C8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7D11C8">
        <w:rPr>
          <w:sz w:val="28"/>
          <w:szCs w:val="28"/>
          <w:lang w:val="uk-UA"/>
        </w:rPr>
        <w:t xml:space="preserve"> та</w:t>
      </w:r>
      <w:r w:rsidR="007D11C8" w:rsidRPr="007D11C8">
        <w:rPr>
          <w:sz w:val="28"/>
          <w:szCs w:val="28"/>
          <w:lang w:val="uk-UA"/>
        </w:rPr>
        <w:t xml:space="preserve"> неприйняття</w:t>
      </w:r>
      <w:r w:rsidR="007D11C8">
        <w:rPr>
          <w:sz w:val="28"/>
          <w:szCs w:val="28"/>
          <w:lang w:val="uk-UA"/>
        </w:rPr>
        <w:t>м</w:t>
      </w:r>
      <w:r w:rsidR="007D11C8" w:rsidRPr="007D11C8">
        <w:rPr>
          <w:sz w:val="28"/>
          <w:szCs w:val="28"/>
          <w:lang w:val="uk-UA"/>
        </w:rPr>
        <w:t xml:space="preserve"> ними спадщини</w:t>
      </w:r>
      <w:r w:rsidR="00D967E4" w:rsidRPr="00D967E4">
        <w:rPr>
          <w:sz w:val="28"/>
          <w:szCs w:val="28"/>
          <w:lang w:val="uk-UA"/>
        </w:rPr>
        <w:t>.</w:t>
      </w:r>
    </w:p>
    <w:p w:rsidR="00C71CA4" w:rsidRDefault="00836585" w:rsidP="00AC04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836585">
        <w:rPr>
          <w:lang w:val="uk-UA"/>
        </w:rPr>
        <w:t xml:space="preserve"> </w:t>
      </w:r>
      <w:r w:rsidR="002A31FC" w:rsidRPr="002A31FC">
        <w:rPr>
          <w:sz w:val="28"/>
          <w:szCs w:val="28"/>
          <w:lang w:val="uk-UA"/>
        </w:rPr>
        <w:t xml:space="preserve">ФЕРМЕРСЬКОМУ ГОСПОДАРСТВУ “СТАВНІЙЧУКА П.Ю.”, ідентифікаційний код 33264096, місцезнаходження юридичної особи: 22212 </w:t>
      </w:r>
      <w:proofErr w:type="spellStart"/>
      <w:r w:rsidR="002A31FC" w:rsidRPr="002A31FC">
        <w:rPr>
          <w:sz w:val="28"/>
          <w:szCs w:val="28"/>
          <w:lang w:val="uk-UA"/>
        </w:rPr>
        <w:lastRenderedPageBreak/>
        <w:t>с.Старос</w:t>
      </w:r>
      <w:bookmarkStart w:id="0" w:name="_GoBack"/>
      <w:bookmarkEnd w:id="0"/>
      <w:r w:rsidR="002A31FC" w:rsidRPr="002A31FC">
        <w:rPr>
          <w:sz w:val="28"/>
          <w:szCs w:val="28"/>
          <w:lang w:val="uk-UA"/>
        </w:rPr>
        <w:t>тинці</w:t>
      </w:r>
      <w:proofErr w:type="spellEnd"/>
      <w:r w:rsidR="002A31FC" w:rsidRPr="002A31FC">
        <w:rPr>
          <w:sz w:val="28"/>
          <w:szCs w:val="28"/>
          <w:lang w:val="uk-UA"/>
        </w:rPr>
        <w:t>, Вінницького району, Вінницької області, вул. Левади, 46</w:t>
      </w:r>
      <w:r w:rsidR="002A31FC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A645BB" w:rsidRPr="00A645BB">
        <w:rPr>
          <w:sz w:val="28"/>
          <w:szCs w:val="28"/>
          <w:lang w:val="uk-UA"/>
        </w:rPr>
        <w:t xml:space="preserve">технічної документації із землеустрою щодо встановлення (відновлення) меж земельних ділянок невитребуваних паїв в натурі (на місцевості), із земель колективної власності колишнього КСП </w:t>
      </w:r>
      <w:proofErr w:type="spellStart"/>
      <w:r w:rsidR="00A645BB" w:rsidRPr="00A645BB">
        <w:rPr>
          <w:sz w:val="28"/>
          <w:szCs w:val="28"/>
          <w:lang w:val="uk-UA"/>
        </w:rPr>
        <w:t>“Батьківщина”</w:t>
      </w:r>
      <w:proofErr w:type="spellEnd"/>
      <w:r w:rsidR="00A645BB" w:rsidRPr="00A645BB">
        <w:rPr>
          <w:sz w:val="28"/>
          <w:szCs w:val="28"/>
          <w:lang w:val="uk-UA"/>
        </w:rPr>
        <w:t xml:space="preserve"> </w:t>
      </w:r>
      <w:proofErr w:type="spellStart"/>
      <w:r w:rsidR="00A645BB" w:rsidRPr="00A645BB">
        <w:rPr>
          <w:sz w:val="28"/>
          <w:szCs w:val="28"/>
          <w:lang w:val="uk-UA"/>
        </w:rPr>
        <w:t>с.Ліщинці</w:t>
      </w:r>
      <w:proofErr w:type="spellEnd"/>
      <w:r w:rsidR="00A645BB" w:rsidRPr="00A645BB">
        <w:rPr>
          <w:sz w:val="28"/>
          <w:szCs w:val="28"/>
          <w:lang w:val="uk-UA"/>
        </w:rPr>
        <w:t xml:space="preserve">, площею 3,2022 га, що входить до складу спадщини громадянки </w:t>
      </w:r>
      <w:proofErr w:type="spellStart"/>
      <w:r w:rsidR="00A645BB" w:rsidRPr="00A645BB">
        <w:rPr>
          <w:sz w:val="28"/>
          <w:szCs w:val="28"/>
          <w:lang w:val="uk-UA"/>
        </w:rPr>
        <w:t>Федик</w:t>
      </w:r>
      <w:proofErr w:type="spellEnd"/>
      <w:r w:rsidR="00A645BB" w:rsidRPr="00A645BB">
        <w:rPr>
          <w:sz w:val="28"/>
          <w:szCs w:val="28"/>
          <w:lang w:val="uk-UA"/>
        </w:rPr>
        <w:t xml:space="preserve"> Олександри Никонівни (пай №66) та площею 2,4179 га, що входить до складу спадщини громадянки </w:t>
      </w:r>
      <w:proofErr w:type="spellStart"/>
      <w:r w:rsidR="00A645BB" w:rsidRPr="00A645BB">
        <w:rPr>
          <w:sz w:val="28"/>
          <w:szCs w:val="28"/>
          <w:lang w:val="uk-UA"/>
        </w:rPr>
        <w:t>Миронець</w:t>
      </w:r>
      <w:proofErr w:type="spellEnd"/>
      <w:r w:rsidR="00A645BB" w:rsidRPr="00A645BB">
        <w:rPr>
          <w:sz w:val="28"/>
          <w:szCs w:val="28"/>
          <w:lang w:val="uk-UA"/>
        </w:rPr>
        <w:t xml:space="preserve"> Ганни Тарасівни (пай №333)</w:t>
      </w:r>
      <w:r w:rsidR="00C71CA4" w:rsidRPr="00C71CA4">
        <w:rPr>
          <w:sz w:val="28"/>
          <w:szCs w:val="28"/>
          <w:lang w:val="uk-UA"/>
        </w:rPr>
        <w:t xml:space="preserve">. </w:t>
      </w:r>
    </w:p>
    <w:p w:rsidR="00B228C5" w:rsidRDefault="00836585" w:rsidP="00AC04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AC0455">
        <w:rPr>
          <w:sz w:val="28"/>
          <w:szCs w:val="28"/>
          <w:lang w:val="ru-RU"/>
        </w:rPr>
        <w:t xml:space="preserve">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AC0455" w:rsidRDefault="00AC0455" w:rsidP="00AC04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AC0455" w:rsidRDefault="00AC0455" w:rsidP="00AC04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AC0455" w:rsidRPr="00C71CA4" w:rsidRDefault="00AC0455" w:rsidP="00AC0455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</w:p>
    <w:p w:rsidR="00AC0455" w:rsidRPr="00A82FCE" w:rsidRDefault="00AC0455" w:rsidP="00AC0455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AC0455" w:rsidRPr="00A82FCE" w:rsidSect="00AC045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295B16"/>
    <w:rsid w:val="002A31FC"/>
    <w:rsid w:val="003C4475"/>
    <w:rsid w:val="0042290A"/>
    <w:rsid w:val="004823B7"/>
    <w:rsid w:val="004A711E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A645BB"/>
    <w:rsid w:val="00AC0455"/>
    <w:rsid w:val="00B228C5"/>
    <w:rsid w:val="00C71CA4"/>
    <w:rsid w:val="00D967E4"/>
    <w:rsid w:val="00E0533B"/>
    <w:rsid w:val="00E52243"/>
    <w:rsid w:val="00EF592A"/>
    <w:rsid w:val="00FB2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character" w:customStyle="1" w:styleId="Bodytext2">
    <w:name w:val="Body text (2)_"/>
    <w:basedOn w:val="a0"/>
    <w:link w:val="Bodytext20"/>
    <w:rsid w:val="00AC0455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AC0455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2023-01-16T06:40:00Z</cp:lastPrinted>
  <dcterms:created xsi:type="dcterms:W3CDTF">2023-09-26T05:17:00Z</dcterms:created>
  <dcterms:modified xsi:type="dcterms:W3CDTF">2023-11-14T09:58:00Z</dcterms:modified>
</cp:coreProperties>
</file>